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D9D" w:rsidRPr="00886CA7" w:rsidRDefault="00805D9D" w:rsidP="00805D9D">
      <w:pPr>
        <w:shd w:val="clear" w:color="auto" w:fill="FFFFFF"/>
        <w:spacing w:after="0"/>
        <w:ind w:left="-142" w:right="143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886CA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    СПРАВКА – ОБОСНОВАНИЕ</w:t>
      </w:r>
    </w:p>
    <w:p w:rsidR="00805D9D" w:rsidRPr="00886CA7" w:rsidRDefault="00805D9D" w:rsidP="00805D9D">
      <w:pPr>
        <w:pStyle w:val="a3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886CA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к проекту </w:t>
      </w:r>
      <w:r w:rsidRPr="00886CA7">
        <w:rPr>
          <w:rFonts w:ascii="Times New Roman" w:hAnsi="Times New Roman" w:cs="Times New Roman"/>
          <w:b/>
          <w:bCs/>
          <w:spacing w:val="2"/>
          <w:sz w:val="24"/>
          <w:szCs w:val="24"/>
          <w:lang w:val="ky-KG"/>
        </w:rPr>
        <w:t>Закона Кыргызской Республики</w:t>
      </w:r>
      <w:r w:rsidRPr="00886CA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</w:p>
    <w:p w:rsidR="00805D9D" w:rsidRPr="00886CA7" w:rsidRDefault="00805D9D" w:rsidP="00805D9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86CA7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86CA7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886CA7"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  <w:t>Об образовании города Базар-Коргон Базар-Коргонского района</w:t>
      </w:r>
      <w:r w:rsidRPr="00886CA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86CA7"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Джалал-Абадской </w:t>
      </w:r>
      <w:r w:rsidRPr="00886CA7">
        <w:rPr>
          <w:rFonts w:ascii="Times New Roman" w:hAnsi="Times New Roman" w:cs="Times New Roman"/>
          <w:b/>
          <w:sz w:val="24"/>
          <w:szCs w:val="24"/>
          <w:lang w:eastAsia="ru-RU"/>
        </w:rPr>
        <w:t>области</w:t>
      </w:r>
      <w:r w:rsidRPr="00886CA7"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proofErr w:type="spellStart"/>
      <w:r w:rsidRPr="00886CA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Pr="00886CA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Республики</w:t>
      </w:r>
    </w:p>
    <w:p w:rsidR="00805D9D" w:rsidRPr="00886CA7" w:rsidRDefault="00805D9D" w:rsidP="00805D9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805D9D" w:rsidRPr="00886CA7" w:rsidRDefault="00805D9D" w:rsidP="00805D9D">
      <w:pPr>
        <w:pStyle w:val="a4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sz w:val="24"/>
          <w:szCs w:val="24"/>
        </w:rPr>
        <w:t xml:space="preserve">Проектом Закона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Pr="00886CA7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7F32E2">
        <w:rPr>
          <w:rFonts w:ascii="Times New Roman" w:hAnsi="Times New Roman" w:cs="Times New Roman"/>
          <w:bCs/>
          <w:sz w:val="24"/>
          <w:szCs w:val="24"/>
          <w:lang w:val="ky-KG" w:eastAsia="ru-RU"/>
        </w:rPr>
        <w:t>Об образовании города Базар-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Коргон Базар-Коргонского района</w:t>
      </w:r>
      <w:r w:rsidRPr="00886CA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Джалал-Абадской </w:t>
      </w:r>
      <w:r w:rsidRPr="00886CA7">
        <w:rPr>
          <w:rFonts w:ascii="Times New Roman" w:hAnsi="Times New Roman" w:cs="Times New Roman"/>
          <w:sz w:val="24"/>
          <w:szCs w:val="24"/>
          <w:lang w:eastAsia="ru-RU"/>
        </w:rPr>
        <w:t>области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proofErr w:type="spellStart"/>
      <w:r w:rsidRPr="00886CA7">
        <w:rPr>
          <w:rFonts w:ascii="Times New Roman" w:hAnsi="Times New Roman" w:cs="Times New Roman"/>
          <w:bCs/>
          <w:sz w:val="24"/>
          <w:szCs w:val="24"/>
          <w:lang w:eastAsia="ru-RU"/>
        </w:rPr>
        <w:t>Кыргызской</w:t>
      </w:r>
      <w:proofErr w:type="spellEnd"/>
      <w:r w:rsidRPr="00886CA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Республики»</w:t>
      </w:r>
      <w:r w:rsidRPr="00886CA7">
        <w:rPr>
          <w:rFonts w:ascii="Times New Roman" w:hAnsi="Times New Roman" w:cs="Times New Roman"/>
          <w:sz w:val="24"/>
          <w:szCs w:val="24"/>
        </w:rPr>
        <w:t xml:space="preserve"> предлагается образовать город Базар-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Коргон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, 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Базар-Коргонского района</w:t>
      </w:r>
      <w:r w:rsidRPr="00886CA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Джалал-Абадской </w:t>
      </w:r>
      <w:r w:rsidRPr="00886CA7">
        <w:rPr>
          <w:rFonts w:ascii="Times New Roman" w:hAnsi="Times New Roman" w:cs="Times New Roman"/>
          <w:sz w:val="24"/>
          <w:szCs w:val="24"/>
          <w:lang w:eastAsia="ru-RU"/>
        </w:rPr>
        <w:t>области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 как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административно-территориальную единицу 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на базе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Базар-Коргонского </w:t>
      </w:r>
      <w:r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а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йылного аймака,</w:t>
      </w:r>
      <w:r w:rsidR="00AD1106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 пределах границ сел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Жети-Кошкон, Беш-Бадам и Базар-Коргон Базар-Коргонского айылного аймака, населенных пунктов Ак-Тайлак-Ата-1.2, Бабур-1.2, Эне-Сай и Сай-Коргон села Коргон, также сел Совет и Аук, населенных пунктов Кызыл и Орто-Сай Кенешского айылного аймака Базар-Коргонского района Джалал-Абадской области Кыргызской Республики.  </w:t>
      </w:r>
    </w:p>
    <w:p w:rsidR="00406ED4" w:rsidRPr="00886CA7" w:rsidRDefault="00406ED4" w:rsidP="00406ED4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На общем собрании жителей сел Жети-Кошкон, Беш-Бадам и Базар-Коргон Базар-Коргонского айылного аймака, населенных пунктов Ак-Тайлак-Ата-1.2, Бабур-1.2, Эне-Сай и Сай-Коргон села Коргон, а </w:t>
      </w:r>
      <w:r w:rsidR="005C2C07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также сел Совет и Аук и населенных пунктов Кызыл,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Орто-</w:t>
      </w:r>
      <w:r w:rsidR="00587932">
        <w:rPr>
          <w:rFonts w:ascii="Times New Roman" w:eastAsia="Times New Roman" w:hAnsi="Times New Roman" w:cs="Times New Roman"/>
          <w:sz w:val="24"/>
          <w:szCs w:val="24"/>
          <w:lang w:val="ky-KG"/>
        </w:rPr>
        <w:t>Сай рассмотрен вопрос о придании</w:t>
      </w:r>
      <w:r w:rsidR="005C2C07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статуса</w:t>
      </w:r>
      <w:r w:rsidR="005C2C07"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C2C07" w:rsidRPr="00886CA7">
        <w:rPr>
          <w:rFonts w:ascii="Times New Roman" w:hAnsi="Times New Roman" w:cs="Times New Roman"/>
          <w:sz w:val="24"/>
          <w:szCs w:val="24"/>
        </w:rPr>
        <w:t>город</w:t>
      </w:r>
      <w:r w:rsidR="005C2C07" w:rsidRPr="00886CA7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5C2C07" w:rsidRPr="00886CA7">
        <w:rPr>
          <w:rFonts w:ascii="Times New Roman" w:hAnsi="Times New Roman" w:cs="Times New Roman"/>
          <w:sz w:val="24"/>
          <w:szCs w:val="24"/>
        </w:rPr>
        <w:t xml:space="preserve"> </w:t>
      </w:r>
      <w:r w:rsidR="005C2C07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Базар-Коргонскому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айылн</w:t>
      </w:r>
      <w:r w:rsidR="005C2C07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ому</w:t>
      </w:r>
      <w:r w:rsidR="00AD1106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5C2C07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аймаку и принято решение </w:t>
      </w:r>
      <w:r w:rsidR="0058793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по </w:t>
      </w:r>
      <w:r w:rsidR="005C2C07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вхождению в состав города. На основании этих принятых решений,  </w:t>
      </w:r>
      <w:r w:rsidR="005C2C07"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>Базар-Коргонским, Кенешским айылным</w:t>
      </w:r>
      <w:r w:rsidR="00587932">
        <w:rPr>
          <w:rFonts w:ascii="Times New Roman" w:hAnsi="Times New Roman" w:cs="Times New Roman"/>
          <w:bCs/>
          <w:sz w:val="24"/>
          <w:szCs w:val="24"/>
          <w:lang w:val="ky-KG" w:eastAsia="ru-RU"/>
        </w:rPr>
        <w:t>и</w:t>
      </w:r>
      <w:r w:rsidR="005C2C07" w:rsidRPr="00886CA7">
        <w:rPr>
          <w:rFonts w:ascii="Times New Roman" w:hAnsi="Times New Roman" w:cs="Times New Roman"/>
          <w:bCs/>
          <w:sz w:val="24"/>
          <w:szCs w:val="24"/>
          <w:lang w:val="ky-KG" w:eastAsia="ru-RU"/>
        </w:rPr>
        <w:t xml:space="preserve"> кенешами, </w:t>
      </w:r>
      <w:r w:rsidRPr="00886CA7">
        <w:rPr>
          <w:rFonts w:ascii="Times New Roman" w:hAnsi="Times New Roman" w:cs="Times New Roman"/>
          <w:sz w:val="24"/>
          <w:szCs w:val="24"/>
        </w:rPr>
        <w:t>Базар-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Коргон</w:t>
      </w:r>
      <w:proofErr w:type="spellEnd"/>
      <w:r w:rsidR="005C2C07"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ской районной государственной администрацией, </w:t>
      </w:r>
      <w:r w:rsidR="008F7E7A"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полномочным представителем Правительства Кыргызской Республики в </w:t>
      </w:r>
      <w:r w:rsidRPr="00886CA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Джалал-Абадской </w:t>
      </w:r>
      <w:r w:rsidRPr="00886CA7">
        <w:rPr>
          <w:rFonts w:ascii="Times New Roman" w:hAnsi="Times New Roman" w:cs="Times New Roman"/>
          <w:sz w:val="24"/>
          <w:szCs w:val="24"/>
          <w:lang w:eastAsia="ru-RU"/>
        </w:rPr>
        <w:t>области</w:t>
      </w:r>
      <w:r w:rsidR="008F7E7A" w:rsidRPr="00886CA7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поддержан вопрос об образовании города Базар-Коргон и приняты соответствующие решения</w:t>
      </w:r>
      <w:r w:rsidR="00DE7F22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о поддержке</w:t>
      </w:r>
      <w:r w:rsidR="008F7E7A" w:rsidRPr="00886CA7">
        <w:rPr>
          <w:rFonts w:ascii="Times New Roman" w:hAnsi="Times New Roman" w:cs="Times New Roman"/>
          <w:sz w:val="24"/>
          <w:szCs w:val="24"/>
          <w:lang w:val="ky-KG" w:eastAsia="ru-RU"/>
        </w:rPr>
        <w:t>.</w:t>
      </w:r>
    </w:p>
    <w:p w:rsidR="00847993" w:rsidRPr="00886CA7" w:rsidRDefault="008F7E7A" w:rsidP="008F7E7A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Вопрос об образовании города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Базар-Коргон 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>рассмотрен</w:t>
      </w:r>
      <w:r w:rsidR="00A9231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одобрен 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на заседании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886CA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Республики </w:t>
      </w:r>
      <w:r w:rsidR="00A9231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29 мая </w:t>
      </w:r>
      <w:r w:rsidR="005E032B"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805D9D" w:rsidRPr="00886CA7" w:rsidRDefault="00805D9D" w:rsidP="00886C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6CA7">
        <w:rPr>
          <w:rFonts w:ascii="Times New Roman" w:hAnsi="Times New Roman" w:cs="Times New Roman"/>
          <w:sz w:val="24"/>
          <w:szCs w:val="24"/>
        </w:rPr>
        <w:t>Для разработки проекта закона</w:t>
      </w:r>
      <w:r w:rsidR="008F7E7A"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71348" w:rsidRPr="00886CA7">
        <w:rPr>
          <w:rFonts w:ascii="Times New Roman" w:hAnsi="Times New Roman" w:cs="Times New Roman"/>
          <w:sz w:val="24"/>
          <w:szCs w:val="24"/>
        </w:rPr>
        <w:t>были пред</w:t>
      </w:r>
      <w:r w:rsidRPr="00886CA7">
        <w:rPr>
          <w:rFonts w:ascii="Times New Roman" w:hAnsi="Times New Roman" w:cs="Times New Roman"/>
          <w:sz w:val="24"/>
          <w:szCs w:val="24"/>
        </w:rPr>
        <w:t>ставлены все документы в соответствии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со</w:t>
      </w:r>
      <w:r w:rsidRPr="00886CA7">
        <w:rPr>
          <w:rFonts w:ascii="Times New Roman" w:hAnsi="Times New Roman" w:cs="Times New Roman"/>
          <w:sz w:val="24"/>
          <w:szCs w:val="24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>статьей 13</w:t>
      </w:r>
      <w:r w:rsidRPr="00886CA7">
        <w:rPr>
          <w:rFonts w:ascii="Times New Roman" w:hAnsi="Times New Roman" w:cs="Times New Roman"/>
          <w:sz w:val="24"/>
          <w:szCs w:val="24"/>
        </w:rPr>
        <w:t xml:space="preserve"> Закона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 «Об административно-территориальном устройстве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Республики» и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Положени</w:t>
      </w:r>
      <w:proofErr w:type="spellEnd"/>
      <w:r w:rsidRPr="00886CA7">
        <w:rPr>
          <w:rFonts w:ascii="Times New Roman" w:hAnsi="Times New Roman" w:cs="Times New Roman"/>
          <w:sz w:val="24"/>
          <w:szCs w:val="24"/>
          <w:lang w:val="ky-KG"/>
        </w:rPr>
        <w:t>ем</w:t>
      </w:r>
      <w:r w:rsidRPr="00886CA7">
        <w:rPr>
          <w:rFonts w:ascii="Times New Roman" w:hAnsi="Times New Roman" w:cs="Times New Roman"/>
          <w:sz w:val="24"/>
          <w:szCs w:val="24"/>
        </w:rPr>
        <w:t xml:space="preserve"> о порядке рассмотрения вопросов административно-территориального устройства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Республики, утвержденного постановлением Правительства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</w:rPr>
        <w:t xml:space="preserve">от 19 августа 2008 года № 467. </w:t>
      </w:r>
    </w:p>
    <w:p w:rsidR="003A2BE8" w:rsidRPr="00886CA7" w:rsidRDefault="008F7E7A" w:rsidP="003A2BE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="00671348" w:rsidRPr="00886CA7">
        <w:rPr>
          <w:rFonts w:ascii="Times New Roman" w:hAnsi="Times New Roman" w:cs="Times New Roman"/>
          <w:bCs/>
          <w:sz w:val="24"/>
          <w:szCs w:val="24"/>
          <w:lang w:val="ky-KG"/>
        </w:rPr>
        <w:t>Предлагае</w:t>
      </w:r>
      <w:r w:rsidRPr="00886CA7">
        <w:rPr>
          <w:rFonts w:ascii="Times New Roman" w:hAnsi="Times New Roman" w:cs="Times New Roman"/>
          <w:bCs/>
          <w:sz w:val="24"/>
          <w:szCs w:val="24"/>
          <w:lang w:val="ky-KG"/>
        </w:rPr>
        <w:t>м</w:t>
      </w:r>
      <w:r w:rsidR="00671348" w:rsidRPr="00886CA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ая проектом закона </w:t>
      </w:r>
      <w:r w:rsidR="00F713B7" w:rsidRPr="00886CA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территория, для образования города </w:t>
      </w:r>
      <w:r w:rsidR="00671348" w:rsidRPr="00886CA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соответствует основным принципам административно-территориального устройства, определенным в статье 3 Закона Кыргызской Республики </w:t>
      </w:r>
      <w:r w:rsidR="00671348" w:rsidRPr="00886CA7">
        <w:rPr>
          <w:rFonts w:ascii="Times New Roman" w:hAnsi="Times New Roman" w:cs="Times New Roman"/>
          <w:sz w:val="24"/>
          <w:szCs w:val="24"/>
        </w:rPr>
        <w:t xml:space="preserve">«Об административно-территориальном устройстве </w:t>
      </w:r>
      <w:proofErr w:type="spellStart"/>
      <w:r w:rsidR="00671348"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671348" w:rsidRPr="00886CA7">
        <w:rPr>
          <w:rFonts w:ascii="Times New Roman" w:hAnsi="Times New Roman" w:cs="Times New Roman"/>
          <w:sz w:val="24"/>
          <w:szCs w:val="24"/>
        </w:rPr>
        <w:t xml:space="preserve"> Республики»</w:t>
      </w:r>
      <w:r w:rsidR="003A2BE8" w:rsidRPr="00886CA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3A2BE8" w:rsidRPr="00886CA7" w:rsidRDefault="003A2BE8" w:rsidP="003A2BE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F713B7"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огласно 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статьи 6 </w:t>
      </w:r>
      <w:r w:rsidR="00671348"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указанного закона </w:t>
      </w:r>
      <w:r w:rsidR="00F713B7" w:rsidRPr="00886CA7">
        <w:rPr>
          <w:rFonts w:ascii="Times New Roman" w:hAnsi="Times New Roman" w:cs="Times New Roman"/>
          <w:sz w:val="24"/>
          <w:szCs w:val="24"/>
          <w:lang w:val="ky-KG"/>
        </w:rPr>
        <w:t>соответствует крит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>ериям города районного значения, т.к:</w:t>
      </w:r>
    </w:p>
    <w:p w:rsidR="003A2BE8" w:rsidRPr="00886CA7" w:rsidRDefault="003A2BE8" w:rsidP="003A2BE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86CA7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является </w:t>
      </w:r>
      <w:r w:rsidR="00F713B7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административным, экономическим и культурным центром, </w:t>
      </w:r>
    </w:p>
    <w:p w:rsidR="00F713B7" w:rsidRPr="00886CA7" w:rsidRDefault="003A2BE8" w:rsidP="003A2BE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-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имеет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="00F713B7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производственную и социальную инфраструктуру, развитую сеть учебных, культурно-просветительных, ле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чебных и торговых учреждений, численность</w:t>
      </w:r>
      <w:r w:rsidR="00F713B7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населения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свыше </w:t>
      </w:r>
      <w:r w:rsidR="00F713B7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10 тысяч человек.</w:t>
      </w:r>
    </w:p>
    <w:p w:rsidR="00A040B0" w:rsidRPr="00886CA7" w:rsidRDefault="003A2BE8" w:rsidP="003A2BE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Территория, предлагаемая для образования города Базар-Коргон Базар-Коргонского района объединяет 5 сел и 6 населенных пунктов, неимеющих статуса села, в которых в 12424 дворах проживает 58842 человек, расстояние </w:t>
      </w:r>
      <w:r w:rsidR="00A040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до областного центра -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города Джалал-Абад</w:t>
      </w:r>
      <w:r w:rsidR="00A040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-</w:t>
      </w:r>
      <w:r w:rsidR="00A040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30</w:t>
      </w:r>
      <w:r w:rsidR="00A040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км,</w:t>
      </w:r>
      <w:r w:rsidR="00A040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до ближайшего аэропорта - 33км, до железной дороги - 36 </w:t>
      </w:r>
      <w:r w:rsidR="00A040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lastRenderedPageBreak/>
        <w:t>км. Территориия расположена в 594 м над уровнем моря, имеет общую территорию, отнесенных к категории “Земли населенных пунктов” 1075,33кв.м.</w:t>
      </w:r>
    </w:p>
    <w:p w:rsidR="003A2BE8" w:rsidRPr="00886CA7" w:rsidRDefault="00A040B0" w:rsidP="003A2BE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На территории</w:t>
      </w:r>
      <w:r w:rsidR="002E6D16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вышеказанных 5-ти сел и 6-ти населенных пунктов</w:t>
      </w:r>
      <w:r w:rsidR="001C6C9A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  работают 7 заводов, 1 фабрика, 8 мельниц</w:t>
      </w:r>
      <w:r w:rsidR="002E6D16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, </w:t>
      </w:r>
      <w:r w:rsidR="001C6C9A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109 цехов, в т.ч. кондитерские, швейные, по производству мебели, хлопк</w:t>
      </w:r>
      <w:r w:rsidR="007F32E2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оперерабатывающие, консервные, </w:t>
      </w:r>
      <w:r w:rsidR="001C6C9A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по производству пескоблока, в которых созданы 2339 рабочих мест.</w:t>
      </w:r>
    </w:p>
    <w:p w:rsidR="001C6C9A" w:rsidRPr="00886CA7" w:rsidRDefault="001C6C9A" w:rsidP="003A2BE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Кроме того имеются </w:t>
      </w:r>
      <w:r w:rsidR="007F32E2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свыше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2000 предприятий по оказанию услуг населению.</w:t>
      </w:r>
    </w:p>
    <w:p w:rsidR="001E1339" w:rsidRPr="00886CA7" w:rsidRDefault="007F32E2" w:rsidP="003A2BE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В настояшее время </w:t>
      </w:r>
      <w:r w:rsidR="001C6C9A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на данной территории</w:t>
      </w:r>
      <w:r w:rsidR="00C83D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работают</w:t>
      </w:r>
      <w:r w:rsidR="00C83D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районные управления (отделы) министерств и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ведомств Кыргызской Республики. К</w:t>
      </w:r>
      <w:r w:rsidR="00C83D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роме того  имею</w:t>
      </w:r>
      <w:r w:rsidR="001C6C9A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тся следующие социальные объекты: </w:t>
      </w:r>
      <w:r w:rsidR="00C83D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Центр обслуживания населения (ЦОН), 1 центральный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и 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3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сельских</w:t>
      </w:r>
      <w:r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="00C83D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стадион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а</w:t>
      </w:r>
      <w:r w:rsidR="00BE13F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, </w:t>
      </w:r>
      <w:r w:rsidR="001E1339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14 школ, 13</w:t>
      </w:r>
      <w:r w:rsidR="00BE13F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детских сада, 42 центра</w:t>
      </w:r>
      <w:r w:rsidR="00C83D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семейн</w:t>
      </w:r>
      <w:r w:rsidR="001E1339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ой медицины,  2 стоматологических центра, 1 ветеринарная ла</w:t>
      </w:r>
      <w:r w:rsidR="00BE13F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боратория, 1 ФАП,  4 дома культу</w:t>
      </w:r>
      <w:r w:rsidR="001E1339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ры, 2</w:t>
      </w:r>
      <w:r w:rsidR="00BE13F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библиотеки</w:t>
      </w:r>
      <w:r w:rsidR="00C83DB0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, 3 молодежных центра, </w:t>
      </w:r>
      <w:r w:rsidR="001C6C9A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="001E1339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2 медресе, 31 мечеть.</w:t>
      </w:r>
      <w:r w:rsidR="001C6C9A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 </w:t>
      </w:r>
    </w:p>
    <w:p w:rsidR="001C6C9A" w:rsidRPr="00886CA7" w:rsidRDefault="00BE13F7" w:rsidP="001E133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Жители, предлагаемых для образования города 5-ти </w:t>
      </w:r>
      <w:r w:rsidR="001E1339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сел и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6-ти </w:t>
      </w:r>
      <w:r w:rsidR="001E1339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населенных пунктов,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 обеспечены </w:t>
      </w:r>
      <w:r w:rsidR="001E1339" w:rsidRPr="00886CA7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электроснабжением и питьевой водой.</w:t>
      </w:r>
    </w:p>
    <w:p w:rsidR="001C0C10" w:rsidRPr="00886CA7" w:rsidRDefault="000D71D5" w:rsidP="001E1339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Образование города </w:t>
      </w:r>
      <w:r w:rsidR="00BE13F7">
        <w:rPr>
          <w:rFonts w:ascii="Times New Roman" w:hAnsi="Times New Roman" w:cs="Times New Roman"/>
          <w:sz w:val="24"/>
          <w:szCs w:val="24"/>
          <w:lang w:val="ky-KG"/>
        </w:rPr>
        <w:t xml:space="preserve">Базар-Коргон 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позволит организовать свою систему самоуправления, создаст необходимые правовые, организационные, материально-финансовые условия для оперативного решения вопросов местного значения на уровне административно-территориальной единицы Кыргызской Республики и окажет существенное содействие населению в осуществлении права на местное самоуправление. </w:t>
      </w:r>
    </w:p>
    <w:p w:rsidR="001C0C10" w:rsidRPr="00886CA7" w:rsidRDefault="00671348" w:rsidP="00886CA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86CA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 </w:t>
      </w:r>
      <w:r w:rsidR="0037276C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 связи с тем, что предлагаемые для объединения 5 сел и 6 населенных пунктов </w:t>
      </w:r>
      <w:r w:rsidR="0037276C" w:rsidRPr="00DE7F2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находятся рядом и </w:t>
      </w:r>
      <w:r w:rsidR="00DE7F22">
        <w:rPr>
          <w:rFonts w:ascii="Times New Roman" w:eastAsia="Times New Roman" w:hAnsi="Times New Roman" w:cs="Times New Roman"/>
          <w:sz w:val="24"/>
          <w:szCs w:val="24"/>
          <w:lang w:val="ky-KG"/>
        </w:rPr>
        <w:t>граничат между собой</w:t>
      </w:r>
      <w:r w:rsidR="00BE13F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 </w:t>
      </w:r>
      <w:r w:rsidR="0037276C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образование города создаст одинаковые условия для комплексного развития, путем  </w:t>
      </w:r>
      <w:r w:rsidR="0037276C" w:rsidRPr="00886CA7">
        <w:rPr>
          <w:rFonts w:ascii="Times New Roman" w:eastAsia="Times New Roman" w:hAnsi="Times New Roman" w:cs="Times New Roman"/>
          <w:sz w:val="24"/>
          <w:szCs w:val="24"/>
        </w:rPr>
        <w:t>самостоятельного решения</w:t>
      </w:r>
      <w:r w:rsidR="0037276C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37276C" w:rsidRPr="00886CA7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="001C0C10" w:rsidRPr="00886CA7">
        <w:rPr>
          <w:rFonts w:ascii="Times New Roman" w:eastAsia="Times New Roman" w:hAnsi="Times New Roman" w:cs="Times New Roman"/>
          <w:sz w:val="24"/>
          <w:szCs w:val="24"/>
        </w:rPr>
        <w:t xml:space="preserve"> местного </w:t>
      </w:r>
      <w:r w:rsidR="0037276C" w:rsidRPr="00886CA7">
        <w:rPr>
          <w:rFonts w:ascii="Times New Roman" w:eastAsia="Times New Roman" w:hAnsi="Times New Roman" w:cs="Times New Roman"/>
          <w:sz w:val="24"/>
          <w:szCs w:val="24"/>
        </w:rPr>
        <w:t xml:space="preserve">значения, повышения </w:t>
      </w:r>
      <w:r w:rsidR="001C0C10" w:rsidRPr="00886CA7">
        <w:rPr>
          <w:rFonts w:ascii="Times New Roman" w:eastAsia="Times New Roman" w:hAnsi="Times New Roman" w:cs="Times New Roman"/>
          <w:sz w:val="24"/>
          <w:szCs w:val="24"/>
        </w:rPr>
        <w:t>ини</w:t>
      </w:r>
      <w:r w:rsidR="0037276C" w:rsidRPr="00886CA7">
        <w:rPr>
          <w:rFonts w:ascii="Times New Roman" w:eastAsia="Times New Roman" w:hAnsi="Times New Roman" w:cs="Times New Roman"/>
          <w:sz w:val="24"/>
          <w:szCs w:val="24"/>
        </w:rPr>
        <w:t>циативности</w:t>
      </w:r>
      <w:r w:rsidR="001C0C10" w:rsidRPr="00886CA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7276C" w:rsidRPr="00886CA7">
        <w:rPr>
          <w:rFonts w:ascii="Times New Roman" w:eastAsia="Times New Roman" w:hAnsi="Times New Roman" w:cs="Times New Roman"/>
          <w:sz w:val="24"/>
          <w:szCs w:val="24"/>
        </w:rPr>
        <w:t>ответственности и заинтересованности</w:t>
      </w:r>
      <w:r w:rsidR="001C0C10" w:rsidRPr="00886CA7">
        <w:rPr>
          <w:rFonts w:ascii="Times New Roman" w:eastAsia="Times New Roman" w:hAnsi="Times New Roman" w:cs="Times New Roman"/>
          <w:sz w:val="24"/>
          <w:szCs w:val="24"/>
        </w:rPr>
        <w:t xml:space="preserve"> местного сообщества. Будут созданы условия для активизации местного сообщества по вопросам привлечения инвестиций, сотрудничеству с различными проектами, мобилизации внутренних резервов и возможностей для социально-экономического развития </w:t>
      </w:r>
      <w:r w:rsidR="0037276C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города</w:t>
      </w:r>
      <w:r w:rsidR="001C0C10" w:rsidRPr="00886C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0C10" w:rsidRPr="00886CA7" w:rsidRDefault="001C0C10" w:rsidP="00886CA7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Согласно статьи 8 Закона </w:t>
      </w:r>
      <w:proofErr w:type="spellStart"/>
      <w:r w:rsidRPr="00886CA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административно-территориальном устройстве </w:t>
      </w:r>
      <w:proofErr w:type="spellStart"/>
      <w:r w:rsidRPr="00886CA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Республики» </w:t>
      </w:r>
      <w:r w:rsidR="00CE348D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образование города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создаст условия для план</w:t>
      </w:r>
      <w:r w:rsidR="00CE348D" w:rsidRPr="00886CA7">
        <w:rPr>
          <w:rFonts w:ascii="Times New Roman" w:eastAsia="Times New Roman" w:hAnsi="Times New Roman" w:cs="Times New Roman"/>
          <w:sz w:val="24"/>
          <w:szCs w:val="24"/>
        </w:rPr>
        <w:t xml:space="preserve">ирования развития данной </w:t>
      </w:r>
      <w:r w:rsidR="00CE348D"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территории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в целом на основе комплексного учета </w:t>
      </w:r>
      <w:r w:rsidRPr="00886CA7">
        <w:rPr>
          <w:rFonts w:ascii="Times New Roman" w:hAnsi="Times New Roman" w:cs="Times New Roman"/>
          <w:sz w:val="24"/>
          <w:szCs w:val="24"/>
        </w:rPr>
        <w:t>социальных, экономических, экологических, градостроительных и иных условий.</w:t>
      </w:r>
    </w:p>
    <w:p w:rsidR="001C0C10" w:rsidRPr="00886CA7" w:rsidRDefault="001C0C10" w:rsidP="001C0C10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По данному законопроекту, в соответствии со статьей 20 </w:t>
      </w:r>
      <w:r w:rsidRPr="00886CA7">
        <w:rPr>
          <w:rFonts w:ascii="Times New Roman" w:hAnsi="Times New Roman" w:cs="Times New Roman"/>
          <w:sz w:val="24"/>
          <w:szCs w:val="24"/>
        </w:rPr>
        <w:t xml:space="preserve">Закона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 "О нормативных правовых актах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Республики", 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Министерством юстиции </w:t>
      </w:r>
      <w:proofErr w:type="spellStart"/>
      <w:r w:rsidRPr="00886CA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Республики </w:t>
      </w:r>
      <w:r w:rsidRPr="00AC52A8">
        <w:rPr>
          <w:rFonts w:ascii="Times New Roman" w:eastAsia="Times New Roman" w:hAnsi="Times New Roman" w:cs="Times New Roman"/>
          <w:sz w:val="24"/>
          <w:szCs w:val="24"/>
        </w:rPr>
        <w:t>проведена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правовая, правозащитная, гендерная, антикоррупционная экспертиза, Национальной Академией наук </w:t>
      </w:r>
      <w:proofErr w:type="spellStart"/>
      <w:r w:rsidRPr="00886CA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Республики подготовлен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о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6CA7">
        <w:rPr>
          <w:rFonts w:ascii="Times New Roman" w:eastAsia="Times New Roman" w:hAnsi="Times New Roman" w:cs="Times New Roman"/>
          <w:sz w:val="24"/>
          <w:szCs w:val="24"/>
          <w:lang w:val="ky-KG"/>
        </w:rPr>
        <w:t>з</w:t>
      </w:r>
      <w:proofErr w:type="spellStart"/>
      <w:r w:rsidRPr="00886CA7">
        <w:rPr>
          <w:rFonts w:ascii="Times New Roman" w:eastAsia="Times New Roman" w:hAnsi="Times New Roman" w:cs="Times New Roman"/>
          <w:sz w:val="24"/>
          <w:szCs w:val="24"/>
        </w:rPr>
        <w:t>аключение</w:t>
      </w:r>
      <w:proofErr w:type="spellEnd"/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научной экспертизы.</w:t>
      </w:r>
    </w:p>
    <w:p w:rsidR="001C0C10" w:rsidRPr="00886CA7" w:rsidRDefault="001C0C10" w:rsidP="001C0C10">
      <w:pPr>
        <w:pStyle w:val="a3"/>
        <w:ind w:right="28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CA7">
        <w:rPr>
          <w:rFonts w:ascii="Times New Roman" w:hAnsi="Times New Roman" w:cs="Times New Roman"/>
          <w:sz w:val="24"/>
          <w:szCs w:val="24"/>
        </w:rPr>
        <w:t>Принятие данного проекта закона не влечет за собой отрицательных экологических, гендерных, социальных, экономических, правовых, правозащит</w:t>
      </w:r>
      <w:r w:rsidR="00CE348D" w:rsidRPr="00886CA7">
        <w:rPr>
          <w:rFonts w:ascii="Times New Roman" w:hAnsi="Times New Roman" w:cs="Times New Roman"/>
          <w:sz w:val="24"/>
          <w:szCs w:val="24"/>
        </w:rPr>
        <w:t xml:space="preserve">ных, коррупционных последствий </w:t>
      </w:r>
      <w:r w:rsidR="00CE348D" w:rsidRPr="00886CA7">
        <w:rPr>
          <w:rFonts w:ascii="Times New Roman" w:eastAsia="Times New Roman" w:hAnsi="Times New Roman" w:cs="Times New Roman"/>
          <w:sz w:val="24"/>
          <w:szCs w:val="24"/>
        </w:rPr>
        <w:t>и соответствует требованиям нормативных правовых актов, регулирующих данный вопрос.</w:t>
      </w:r>
    </w:p>
    <w:p w:rsidR="001C0C10" w:rsidRPr="00886CA7" w:rsidRDefault="00CE348D" w:rsidP="001C0C1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CA7">
        <w:rPr>
          <w:rFonts w:ascii="Times New Roman" w:hAnsi="Times New Roman" w:cs="Times New Roman"/>
          <w:sz w:val="24"/>
          <w:szCs w:val="24"/>
        </w:rPr>
        <w:t>Название</w:t>
      </w:r>
      <w:r w:rsidR="001C0C10" w:rsidRPr="00886CA7">
        <w:rPr>
          <w:rFonts w:ascii="Times New Roman" w:hAnsi="Times New Roman" w:cs="Times New Roman"/>
          <w:sz w:val="24"/>
          <w:szCs w:val="24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 xml:space="preserve">города </w:t>
      </w:r>
      <w:r w:rsidR="00BE13F7">
        <w:rPr>
          <w:rFonts w:ascii="Times New Roman" w:hAnsi="Times New Roman" w:cs="Times New Roman"/>
          <w:sz w:val="24"/>
          <w:szCs w:val="24"/>
          <w:lang w:val="ky-KG"/>
        </w:rPr>
        <w:t xml:space="preserve">Базар-Коргон </w:t>
      </w:r>
      <w:r w:rsidR="001C0C10" w:rsidRPr="00886CA7">
        <w:rPr>
          <w:rFonts w:ascii="Times New Roman" w:hAnsi="Times New Roman" w:cs="Times New Roman"/>
          <w:sz w:val="24"/>
          <w:szCs w:val="24"/>
        </w:rPr>
        <w:t xml:space="preserve">соответствуют норме статьи 6 Закона </w:t>
      </w:r>
      <w:proofErr w:type="spellStart"/>
      <w:r w:rsidR="001C0C10"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1C0C10" w:rsidRPr="00886CA7">
        <w:rPr>
          <w:rFonts w:ascii="Times New Roman" w:hAnsi="Times New Roman" w:cs="Times New Roman"/>
          <w:sz w:val="24"/>
          <w:szCs w:val="24"/>
        </w:rPr>
        <w:t xml:space="preserve"> республики «О географических названиях в </w:t>
      </w:r>
      <w:proofErr w:type="spellStart"/>
      <w:r w:rsidR="001C0C10" w:rsidRPr="00886CA7">
        <w:rPr>
          <w:rFonts w:ascii="Times New Roman" w:hAnsi="Times New Roman" w:cs="Times New Roman"/>
          <w:sz w:val="24"/>
          <w:szCs w:val="24"/>
        </w:rPr>
        <w:t>Кыргызск</w:t>
      </w:r>
      <w:r w:rsidRPr="00886CA7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Республике», так как не является именем</w:t>
      </w:r>
      <w:r w:rsidR="001C0C10" w:rsidRPr="00886CA7">
        <w:rPr>
          <w:rFonts w:ascii="Times New Roman" w:hAnsi="Times New Roman" w:cs="Times New Roman"/>
          <w:sz w:val="24"/>
          <w:szCs w:val="24"/>
        </w:rPr>
        <w:t xml:space="preserve"> </w:t>
      </w:r>
      <w:r w:rsidRPr="00886CA7">
        <w:rPr>
          <w:rFonts w:ascii="Times New Roman" w:hAnsi="Times New Roman" w:cs="Times New Roman"/>
          <w:sz w:val="24"/>
          <w:szCs w:val="24"/>
          <w:lang w:val="ky-KG"/>
        </w:rPr>
        <w:t>человека</w:t>
      </w:r>
      <w:r w:rsidR="001C0C10" w:rsidRPr="00886CA7">
        <w:rPr>
          <w:rFonts w:ascii="Times New Roman" w:hAnsi="Times New Roman" w:cs="Times New Roman"/>
          <w:sz w:val="24"/>
          <w:szCs w:val="24"/>
        </w:rPr>
        <w:t>.</w:t>
      </w:r>
    </w:p>
    <w:p w:rsidR="001C0C10" w:rsidRPr="00886CA7" w:rsidRDefault="001C0C10" w:rsidP="001C0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CA7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 "О нормативных правовых актах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Республики" данный проект Закона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 был размещен на официальном сайте Правительства </w:t>
      </w:r>
      <w:proofErr w:type="spellStart"/>
      <w:r w:rsidR="00CE348D"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CE348D" w:rsidRPr="00886CA7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CE348D" w:rsidRPr="00886CA7">
        <w:rPr>
          <w:rFonts w:ascii="Times New Roman" w:hAnsi="Times New Roman" w:cs="Times New Roman"/>
          <w:sz w:val="24"/>
          <w:szCs w:val="24"/>
          <w:lang w:val="ky-KG"/>
        </w:rPr>
        <w:t>____________</w:t>
      </w:r>
      <w:bookmarkStart w:id="0" w:name="_GoBack"/>
      <w:bookmarkEnd w:id="0"/>
      <w:r w:rsidR="006901D7">
        <w:rPr>
          <w:rFonts w:ascii="Times New Roman" w:hAnsi="Times New Roman" w:cs="Times New Roman"/>
          <w:sz w:val="24"/>
          <w:szCs w:val="24"/>
        </w:rPr>
        <w:t xml:space="preserve"> 20</w:t>
      </w:r>
      <w:r w:rsidR="006901D7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886CA7">
        <w:rPr>
          <w:rFonts w:ascii="Times New Roman" w:hAnsi="Times New Roman" w:cs="Times New Roman"/>
          <w:sz w:val="24"/>
          <w:szCs w:val="24"/>
        </w:rPr>
        <w:t xml:space="preserve"> года для прохождения процедуры общественного </w:t>
      </w:r>
      <w:r w:rsidRPr="00886CA7">
        <w:rPr>
          <w:rFonts w:ascii="Times New Roman" w:hAnsi="Times New Roman" w:cs="Times New Roman"/>
          <w:sz w:val="24"/>
          <w:szCs w:val="24"/>
        </w:rPr>
        <w:lastRenderedPageBreak/>
        <w:t>обсуждения. По результатам общественного обсуждения предложений и замечаний не поступило.</w:t>
      </w:r>
    </w:p>
    <w:p w:rsidR="00CE348D" w:rsidRPr="00886CA7" w:rsidRDefault="001C0C10" w:rsidP="00CE348D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CA7">
        <w:rPr>
          <w:rFonts w:ascii="Times New Roman" w:hAnsi="Times New Roman" w:cs="Times New Roman"/>
          <w:sz w:val="24"/>
          <w:szCs w:val="24"/>
        </w:rPr>
        <w:t xml:space="preserve">Проект закона не противоречит Конституции и другим нормативным правовым актам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Республики, вступившим в установленном законом порядке в силу международным договорам, участницей которых является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Республика, а также общепризнанным принципам и нормам международного права, являющимся составной частью правовой системы </w:t>
      </w:r>
      <w:proofErr w:type="spellStart"/>
      <w:r w:rsidRPr="00886CA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886CA7">
        <w:rPr>
          <w:rFonts w:ascii="Times New Roman" w:hAnsi="Times New Roman" w:cs="Times New Roman"/>
          <w:sz w:val="24"/>
          <w:szCs w:val="24"/>
        </w:rPr>
        <w:t xml:space="preserve"> Республики.</w:t>
      </w:r>
      <w:r w:rsidRPr="00886C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4469E" w:rsidRPr="00886CA7" w:rsidRDefault="001C0C10" w:rsidP="007B11E9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связи с </w:t>
      </w:r>
      <w:r w:rsidR="00E509C8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подготовкой документов для образования города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изготовление схематических карт</w:t>
      </w:r>
      <w:r w:rsidR="00E509C8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сел и населенных пунктов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было израсходовано</w:t>
      </w:r>
      <w:r w:rsidR="00D4469E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из средств местного бюджета </w:t>
      </w:r>
      <w:r w:rsidR="00BE13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всего 275 611 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сом. </w:t>
      </w:r>
    </w:p>
    <w:p w:rsidR="007B11E9" w:rsidRPr="00886CA7" w:rsidRDefault="007B11E9" w:rsidP="007B11E9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В настоящее время в 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аппарате Базар-Коргонского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айыл окмоту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, включая 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двух 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айыл башчы сел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Кенешского айылного аймака работают 36 человек,</w:t>
      </w:r>
      <w:r w:rsidR="005B03AA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годовой фонд заработной платы которых составляет 6793,4 тыс.сом. </w:t>
      </w:r>
    </w:p>
    <w:p w:rsidR="007B11E9" w:rsidRPr="00886CA7" w:rsidRDefault="007B11E9" w:rsidP="0034662A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При образовании города, согласно постановления Правительства Кыргызской Республики 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5 августа 2011 года № 451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“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 утверждении типовой структуры и штатной численности исполнительного органа местного</w:t>
      </w:r>
      <w:r w:rsidR="00653C51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самоуправления </w:t>
      </w:r>
      <w:proofErr w:type="spellStart"/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Кыргызской</w:t>
      </w:r>
      <w:proofErr w:type="spellEnd"/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Республики</w:t>
      </w:r>
      <w:r w:rsidR="00653C51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”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, будет создан аппарат</w:t>
      </w:r>
      <w:r w:rsidR="00065AC6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мэрии 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в составе 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24</w:t>
      </w:r>
      <w:r w:rsidR="00065AC6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человек, 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также согласно </w:t>
      </w:r>
      <w:r w:rsidR="0034662A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постановления Правительства Кыргызской Республики </w:t>
      </w:r>
      <w:r w:rsidR="0034662A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5 августа 2011 года № 452</w:t>
      </w:r>
      <w:r w:rsidR="0034662A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“</w:t>
      </w:r>
      <w:r w:rsidR="0034662A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 утверждении типовых структур и штатной численности аппаратов городских </w:t>
      </w:r>
      <w:proofErr w:type="spellStart"/>
      <w:r w:rsidR="0034662A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кенешей</w:t>
      </w:r>
      <w:proofErr w:type="spellEnd"/>
      <w:r w:rsidR="0034662A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городов республиканского, областного, районного значения </w:t>
      </w:r>
      <w:proofErr w:type="spellStart"/>
      <w:r w:rsidR="0034662A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Кыргызской</w:t>
      </w:r>
      <w:proofErr w:type="spellEnd"/>
      <w:r w:rsidR="0034662A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Республики</w:t>
      </w:r>
      <w:r w:rsidR="0034662A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” 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будет 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сформи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рован аппарат городского кенеша 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в составе 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четырех человек. Г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одовой фонд заработной платы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аппарата мэрии и городского кенеша в общем 28 человек составит 5634,6 тыс.сом, 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что на </w:t>
      </w:r>
      <w:r w:rsidR="007E2A04" w:rsidRPr="00DE18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2200 тыс.сом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мен</w:t>
      </w:r>
      <w:r w:rsidR="00DE18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ьше, чем на содержание аппарата 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Базар-Коргонского айыл окмоту и 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айыл башчы </w:t>
      </w:r>
      <w:r w:rsidR="003466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двух 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сел.  </w:t>
      </w:r>
    </w:p>
    <w:p w:rsidR="007E2A04" w:rsidRPr="00886CA7" w:rsidRDefault="007E2A04" w:rsidP="007E2A04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</w:pP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В связи с тем, что Базар-Коргонский айылный аймак является самодостаточным, все расходя будут финансироваться за счет местного бюджета.</w:t>
      </w:r>
    </w:p>
    <w:p w:rsidR="001C0C10" w:rsidRPr="00886CA7" w:rsidRDefault="001C0C10" w:rsidP="007E2A04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В случае принятия данного проекта закона будет внесено предложение о внесении соответствующих изменений в бюджеты текущего года, в порядке, определенным статьей 115 Бюджетного кодекса Кыргызской Республики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.</w:t>
      </w:r>
      <w:r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="007E2A04" w:rsidRPr="00886C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</w:p>
    <w:p w:rsidR="001C0C10" w:rsidRPr="00886CA7" w:rsidRDefault="001C0C10" w:rsidP="001C0C1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CA7">
        <w:rPr>
          <w:rFonts w:ascii="Times New Roman" w:hAnsi="Times New Roman" w:cs="Times New Roman"/>
          <w:sz w:val="24"/>
          <w:szCs w:val="24"/>
        </w:rPr>
        <w:t>Проект закона не подлежит анализу регулятивного воздействия, поскольку не направлен на регулирование предпринимательской деятельности.</w:t>
      </w:r>
    </w:p>
    <w:p w:rsidR="00886CA7" w:rsidRPr="00886CA7" w:rsidRDefault="00886CA7" w:rsidP="001C0C1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6CA7" w:rsidRPr="00886CA7" w:rsidRDefault="00886CA7" w:rsidP="00886CA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86CA7" w:rsidRPr="00886CA7" w:rsidRDefault="00886CA7" w:rsidP="00886CA7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86CA7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>Д</w:t>
      </w:r>
      <w:proofErr w:type="spellStart"/>
      <w:r w:rsidRPr="00886CA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иректор</w:t>
      </w:r>
      <w:proofErr w:type="spellEnd"/>
      <w:r w:rsidRPr="00886CA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Государственного </w:t>
      </w:r>
    </w:p>
    <w:p w:rsidR="00886CA7" w:rsidRPr="00886CA7" w:rsidRDefault="00886CA7" w:rsidP="00886CA7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86CA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агентства по делам местного </w:t>
      </w:r>
    </w:p>
    <w:p w:rsidR="00886CA7" w:rsidRPr="00886CA7" w:rsidRDefault="00886CA7" w:rsidP="00886CA7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86CA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самоуправления и межэтнических                                                                                    отношений при Правительстве</w:t>
      </w:r>
    </w:p>
    <w:p w:rsidR="00886CA7" w:rsidRDefault="00886CA7" w:rsidP="00886CA7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</w:pPr>
      <w:proofErr w:type="spellStart"/>
      <w:r w:rsidRPr="00886CA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Кыргызской</w:t>
      </w:r>
      <w:proofErr w:type="spellEnd"/>
      <w:r w:rsidRPr="00886CA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Республики      </w:t>
      </w:r>
      <w:r w:rsidRPr="00886CA7"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  <w:t xml:space="preserve">                                                                          Б. У. Салиев</w:t>
      </w:r>
    </w:p>
    <w:p w:rsidR="008A44F4" w:rsidRDefault="008A44F4" w:rsidP="00886CA7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ky-KG"/>
        </w:rPr>
      </w:pPr>
    </w:p>
    <w:p w:rsidR="008A44F4" w:rsidRPr="00FA5881" w:rsidRDefault="008A44F4" w:rsidP="008A44F4">
      <w:pPr>
        <w:spacing w:after="60" w:line="240" w:lineRule="auto"/>
        <w:ind w:right="284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             (в отсутствии директора, заместитель директора  М.К.Байдылдаев)</w:t>
      </w:r>
    </w:p>
    <w:p w:rsidR="008A44F4" w:rsidRPr="00886CA7" w:rsidRDefault="008A44F4" w:rsidP="00886CA7">
      <w:pPr>
        <w:tabs>
          <w:tab w:val="left" w:pos="6804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</w:pPr>
    </w:p>
    <w:sectPr w:rsidR="008A44F4" w:rsidRPr="00886CA7" w:rsidSect="00461CFA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637" w:rsidRDefault="00604637" w:rsidP="008A44F4">
      <w:pPr>
        <w:spacing w:after="0" w:line="240" w:lineRule="auto"/>
      </w:pPr>
      <w:r>
        <w:separator/>
      </w:r>
    </w:p>
  </w:endnote>
  <w:endnote w:type="continuationSeparator" w:id="0">
    <w:p w:rsidR="00604637" w:rsidRDefault="00604637" w:rsidP="008A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8603612"/>
      <w:docPartObj>
        <w:docPartGallery w:val="Page Numbers (Bottom of Page)"/>
        <w:docPartUnique/>
      </w:docPartObj>
    </w:sdtPr>
    <w:sdtEndPr/>
    <w:sdtContent>
      <w:p w:rsidR="008A44F4" w:rsidRDefault="008A44F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1D7">
          <w:rPr>
            <w:noProof/>
          </w:rPr>
          <w:t>3</w:t>
        </w:r>
        <w:r>
          <w:fldChar w:fldCharType="end"/>
        </w:r>
      </w:p>
    </w:sdtContent>
  </w:sdt>
  <w:p w:rsidR="008A44F4" w:rsidRDefault="008A44F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637" w:rsidRDefault="00604637" w:rsidP="008A44F4">
      <w:pPr>
        <w:spacing w:after="0" w:line="240" w:lineRule="auto"/>
      </w:pPr>
      <w:r>
        <w:separator/>
      </w:r>
    </w:p>
  </w:footnote>
  <w:footnote w:type="continuationSeparator" w:id="0">
    <w:p w:rsidR="00604637" w:rsidRDefault="00604637" w:rsidP="008A4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712A8"/>
    <w:multiLevelType w:val="hybridMultilevel"/>
    <w:tmpl w:val="BB08AF5C"/>
    <w:lvl w:ilvl="0" w:tplc="0D9A5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056"/>
    <w:rsid w:val="00065AC6"/>
    <w:rsid w:val="000D71D5"/>
    <w:rsid w:val="001C0C10"/>
    <w:rsid w:val="001C6C9A"/>
    <w:rsid w:val="001E1339"/>
    <w:rsid w:val="00211056"/>
    <w:rsid w:val="002E6D16"/>
    <w:rsid w:val="0034662A"/>
    <w:rsid w:val="0037276C"/>
    <w:rsid w:val="003A2BE8"/>
    <w:rsid w:val="00406ED4"/>
    <w:rsid w:val="00454031"/>
    <w:rsid w:val="00471A04"/>
    <w:rsid w:val="00587932"/>
    <w:rsid w:val="005B03AA"/>
    <w:rsid w:val="005C2C07"/>
    <w:rsid w:val="005E032B"/>
    <w:rsid w:val="00604637"/>
    <w:rsid w:val="00653C51"/>
    <w:rsid w:val="00671348"/>
    <w:rsid w:val="006901D7"/>
    <w:rsid w:val="007B11E9"/>
    <w:rsid w:val="007E2A04"/>
    <w:rsid w:val="007F32E2"/>
    <w:rsid w:val="007F784B"/>
    <w:rsid w:val="00805D9D"/>
    <w:rsid w:val="00847993"/>
    <w:rsid w:val="00886CA7"/>
    <w:rsid w:val="008A44F4"/>
    <w:rsid w:val="008C5572"/>
    <w:rsid w:val="008F7E7A"/>
    <w:rsid w:val="00A040B0"/>
    <w:rsid w:val="00A92313"/>
    <w:rsid w:val="00AC52A8"/>
    <w:rsid w:val="00AD1106"/>
    <w:rsid w:val="00B26A2A"/>
    <w:rsid w:val="00BE13F7"/>
    <w:rsid w:val="00C83DB0"/>
    <w:rsid w:val="00CE348D"/>
    <w:rsid w:val="00D4469E"/>
    <w:rsid w:val="00DE1812"/>
    <w:rsid w:val="00DE7F22"/>
    <w:rsid w:val="00E30EE3"/>
    <w:rsid w:val="00E509C8"/>
    <w:rsid w:val="00F7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DB0B4"/>
  <w15:chartTrackingRefBased/>
  <w15:docId w15:val="{8889F2C5-3019-4AAE-AABE-0A535E2F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D9D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065A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5D9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05D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6E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6ED4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8C557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5A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header"/>
    <w:basedOn w:val="a"/>
    <w:link w:val="a8"/>
    <w:uiPriority w:val="99"/>
    <w:unhideWhenUsed/>
    <w:rsid w:val="008A4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44F4"/>
  </w:style>
  <w:style w:type="paragraph" w:styleId="a9">
    <w:name w:val="footer"/>
    <w:basedOn w:val="a"/>
    <w:link w:val="aa"/>
    <w:uiPriority w:val="99"/>
    <w:unhideWhenUsed/>
    <w:rsid w:val="008A4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4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3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BB646-8750-430C-9551-90459D74C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3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2020-06-04T07:28:00Z</cp:lastPrinted>
  <dcterms:created xsi:type="dcterms:W3CDTF">2019-12-05T08:09:00Z</dcterms:created>
  <dcterms:modified xsi:type="dcterms:W3CDTF">2020-06-05T06:08:00Z</dcterms:modified>
</cp:coreProperties>
</file>